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8E1" w:rsidRPr="00405626" w:rsidRDefault="0084284B" w:rsidP="00B101CA">
      <w:pPr>
        <w:pStyle w:val="NoSpacing"/>
        <w:tabs>
          <w:tab w:val="left" w:pos="840"/>
          <w:tab w:val="center" w:pos="5112"/>
        </w:tabs>
        <w:rPr>
          <w:rFonts w:ascii="Century Gothic" w:hAnsi="Century Gothic" w:cs="Gisha"/>
          <w:b/>
          <w:sz w:val="23"/>
          <w:szCs w:val="23"/>
        </w:rPr>
      </w:pPr>
      <w:r>
        <w:rPr>
          <w:rFonts w:ascii="Times New Roman" w:hAnsi="Times New Roman"/>
          <w:noProof/>
          <w:sz w:val="24"/>
          <w:szCs w:val="24"/>
        </w:rPr>
        <w:drawing>
          <wp:anchor distT="0" distB="0" distL="114300" distR="114300" simplePos="0" relativeHeight="251657216" behindDoc="1" locked="0" layoutInCell="1" allowOverlap="1">
            <wp:simplePos x="0" y="0"/>
            <wp:positionH relativeFrom="column">
              <wp:posOffset>-640080</wp:posOffset>
            </wp:positionH>
            <wp:positionV relativeFrom="paragraph">
              <wp:posOffset>-680085</wp:posOffset>
            </wp:positionV>
            <wp:extent cx="10077450" cy="10077450"/>
            <wp:effectExtent l="19050" t="0" r="0" b="0"/>
            <wp:wrapNone/>
            <wp:docPr id="4" name="Picture 4" descr="img-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thing?"/>
                    <pic:cNvPicPr>
                      <a:picLocks noChangeAspect="1" noChangeArrowheads="1"/>
                    </pic:cNvPicPr>
                  </pic:nvPicPr>
                  <pic:blipFill>
                    <a:blip r:embed="rId4">
                      <a:lum bright="70000" contrast="-70000"/>
                    </a:blip>
                    <a:srcRect/>
                    <a:stretch>
                      <a:fillRect/>
                    </a:stretch>
                  </pic:blipFill>
                  <pic:spPr bwMode="auto">
                    <a:xfrm>
                      <a:off x="0" y="0"/>
                      <a:ext cx="10077450" cy="10077450"/>
                    </a:xfrm>
                    <a:prstGeom prst="rect">
                      <a:avLst/>
                    </a:prstGeom>
                    <a:noFill/>
                  </pic:spPr>
                </pic:pic>
              </a:graphicData>
            </a:graphic>
          </wp:anchor>
        </w:drawing>
      </w:r>
      <w:r>
        <w:rPr>
          <w:rFonts w:ascii="Century Gothic" w:hAnsi="Century Gothic"/>
          <w:noProof/>
        </w:rPr>
        <w:drawing>
          <wp:anchor distT="0" distB="0" distL="114300" distR="114300" simplePos="0" relativeHeight="251658240" behindDoc="0" locked="0" layoutInCell="1" allowOverlap="1">
            <wp:simplePos x="0" y="0"/>
            <wp:positionH relativeFrom="column">
              <wp:posOffset>4959350</wp:posOffset>
            </wp:positionH>
            <wp:positionV relativeFrom="paragraph">
              <wp:posOffset>-342900</wp:posOffset>
            </wp:positionV>
            <wp:extent cx="1257300" cy="1158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01224B"/>
                        </a:clrFrom>
                        <a:clrTo>
                          <a:srgbClr val="01224B">
                            <a:alpha val="0"/>
                          </a:srgbClr>
                        </a:clrTo>
                      </a:clrChange>
                    </a:blip>
                    <a:srcRect/>
                    <a:stretch>
                      <a:fillRect/>
                    </a:stretch>
                  </pic:blipFill>
                  <pic:spPr bwMode="auto">
                    <a:xfrm>
                      <a:off x="0" y="0"/>
                      <a:ext cx="1257300" cy="1158875"/>
                    </a:xfrm>
                    <a:prstGeom prst="rect">
                      <a:avLst/>
                    </a:prstGeom>
                    <a:noFill/>
                  </pic:spPr>
                </pic:pic>
              </a:graphicData>
            </a:graphic>
          </wp:anchor>
        </w:drawing>
      </w:r>
      <w:r>
        <w:rPr>
          <w:rFonts w:ascii="Century Gothic" w:hAnsi="Century Gothic"/>
          <w:noProof/>
        </w:rPr>
        <w:drawing>
          <wp:anchor distT="0" distB="0" distL="114300" distR="114300" simplePos="0" relativeHeight="251656192" behindDoc="0" locked="0" layoutInCell="1" allowOverlap="1">
            <wp:simplePos x="0" y="0"/>
            <wp:positionH relativeFrom="column">
              <wp:posOffset>0</wp:posOffset>
            </wp:positionH>
            <wp:positionV relativeFrom="paragraph">
              <wp:posOffset>-228600</wp:posOffset>
            </wp:positionV>
            <wp:extent cx="1733550" cy="762000"/>
            <wp:effectExtent l="19050" t="0" r="0" b="0"/>
            <wp:wrapNone/>
            <wp:docPr id="3" name="Picture 2" descr="http://www.aafcs.org/res/branding/FCS_Logo_RGB_Preferred_Tagline_Low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afcs.org/res/branding/FCS_Logo_RGB_Preferred_Tagline_LowRez.jpg"/>
                    <pic:cNvPicPr>
                      <a:picLocks noChangeAspect="1" noChangeArrowheads="1"/>
                    </pic:cNvPicPr>
                  </pic:nvPicPr>
                  <pic:blipFill>
                    <a:blip r:embed="rId6"/>
                    <a:srcRect/>
                    <a:stretch>
                      <a:fillRect/>
                    </a:stretch>
                  </pic:blipFill>
                  <pic:spPr bwMode="auto">
                    <a:xfrm>
                      <a:off x="0" y="0"/>
                      <a:ext cx="1733550" cy="762000"/>
                    </a:xfrm>
                    <a:prstGeom prst="rect">
                      <a:avLst/>
                    </a:prstGeom>
                    <a:noFill/>
                  </pic:spPr>
                </pic:pic>
              </a:graphicData>
            </a:graphic>
          </wp:anchor>
        </w:drawing>
      </w:r>
      <w:r w:rsidR="005948E1" w:rsidRPr="00405626">
        <w:rPr>
          <w:rFonts w:ascii="Century Gothic" w:hAnsi="Century Gothic" w:cs="Gisha"/>
          <w:b/>
          <w:sz w:val="23"/>
          <w:szCs w:val="23"/>
        </w:rPr>
        <w:tab/>
      </w:r>
      <w:r w:rsidR="005948E1" w:rsidRPr="00405626">
        <w:rPr>
          <w:rFonts w:ascii="Century Gothic" w:hAnsi="Century Gothic" w:cs="Gisha"/>
          <w:b/>
          <w:sz w:val="23"/>
          <w:szCs w:val="23"/>
        </w:rPr>
        <w:tab/>
      </w:r>
      <w:smartTag w:uri="urn:schemas-microsoft-com:office:smarttags" w:element="PlaceName">
        <w:smartTag w:uri="urn:schemas-microsoft-com:office:smarttags" w:element="place">
          <w:smartTag w:uri="urn:schemas-microsoft-com:office:smarttags" w:element="PlaceName">
            <w:r w:rsidR="005948E1" w:rsidRPr="00405626">
              <w:rPr>
                <w:rFonts w:ascii="Century Gothic" w:hAnsi="Century Gothic" w:cs="Gisha"/>
                <w:b/>
                <w:sz w:val="23"/>
                <w:szCs w:val="23"/>
              </w:rPr>
              <w:t>Anderson</w:t>
            </w:r>
          </w:smartTag>
          <w:r w:rsidR="005948E1" w:rsidRPr="00405626">
            <w:rPr>
              <w:rFonts w:ascii="Century Gothic" w:hAnsi="Century Gothic" w:cs="Gisha"/>
              <w:b/>
              <w:sz w:val="23"/>
              <w:szCs w:val="23"/>
            </w:rPr>
            <w:t xml:space="preserve"> </w:t>
          </w:r>
          <w:smartTag w:uri="urn:schemas-microsoft-com:office:smarttags" w:element="PlaceType">
            <w:r w:rsidR="005948E1" w:rsidRPr="00405626">
              <w:rPr>
                <w:rFonts w:ascii="Century Gothic" w:hAnsi="Century Gothic" w:cs="Gisha"/>
                <w:b/>
                <w:sz w:val="23"/>
                <w:szCs w:val="23"/>
              </w:rPr>
              <w:t>County</w:t>
            </w:r>
          </w:smartTag>
          <w:r w:rsidR="005948E1" w:rsidRPr="00405626">
            <w:rPr>
              <w:rFonts w:ascii="Century Gothic" w:hAnsi="Century Gothic" w:cs="Gisha"/>
              <w:b/>
              <w:sz w:val="23"/>
              <w:szCs w:val="23"/>
            </w:rPr>
            <w:t xml:space="preserve"> </w:t>
          </w:r>
          <w:smartTag w:uri="urn:schemas-microsoft-com:office:smarttags" w:element="PlaceType">
            <w:r w:rsidR="005948E1" w:rsidRPr="00405626">
              <w:rPr>
                <w:rFonts w:ascii="Century Gothic" w:hAnsi="Century Gothic" w:cs="Gisha"/>
                <w:b/>
                <w:sz w:val="23"/>
                <w:szCs w:val="23"/>
              </w:rPr>
              <w:t>High School</w:t>
            </w:r>
          </w:smartTag>
        </w:smartTag>
      </w:smartTag>
    </w:p>
    <w:p w:rsidR="005948E1" w:rsidRPr="00405626" w:rsidRDefault="005948E1" w:rsidP="00282110">
      <w:pPr>
        <w:pStyle w:val="NoSpacing"/>
        <w:jc w:val="center"/>
        <w:rPr>
          <w:rFonts w:ascii="Century Gothic" w:hAnsi="Century Gothic" w:cs="Gisha"/>
          <w:b/>
          <w:sz w:val="23"/>
          <w:szCs w:val="23"/>
        </w:rPr>
      </w:pPr>
      <w:r w:rsidRPr="00405626">
        <w:rPr>
          <w:rFonts w:ascii="Century Gothic" w:hAnsi="Century Gothic" w:cs="Gisha"/>
          <w:b/>
          <w:sz w:val="23"/>
          <w:szCs w:val="23"/>
        </w:rPr>
        <w:t>Family and Consumer Sciences</w:t>
      </w:r>
    </w:p>
    <w:p w:rsidR="005948E1" w:rsidRPr="00405626" w:rsidRDefault="005948E1" w:rsidP="00282110">
      <w:pPr>
        <w:pStyle w:val="NoSpacing"/>
        <w:jc w:val="center"/>
        <w:rPr>
          <w:rFonts w:ascii="Century Gothic" w:hAnsi="Century Gothic" w:cs="Gisha"/>
          <w:b/>
          <w:sz w:val="23"/>
          <w:szCs w:val="23"/>
        </w:rPr>
      </w:pPr>
      <w:r w:rsidRPr="00405626">
        <w:rPr>
          <w:rFonts w:ascii="Century Gothic" w:hAnsi="Century Gothic" w:cs="Gisha"/>
          <w:b/>
          <w:sz w:val="23"/>
          <w:szCs w:val="23"/>
        </w:rPr>
        <w:t>Ashleigh VanHoose</w:t>
      </w:r>
    </w:p>
    <w:p w:rsidR="005948E1" w:rsidRPr="00CA2C54" w:rsidRDefault="005948E1">
      <w:pPr>
        <w:rPr>
          <w:rFonts w:ascii="Century Gothic" w:hAnsi="Century Gothic" w:cs="Gisha"/>
          <w:szCs w:val="23"/>
        </w:rPr>
      </w:pPr>
      <w:r w:rsidRPr="00CA2C54">
        <w:rPr>
          <w:rFonts w:ascii="Century Gothic" w:hAnsi="Century Gothic" w:cs="Gisha"/>
          <w:szCs w:val="23"/>
        </w:rPr>
        <w:t>Dear Parent/Guardian,</w:t>
      </w:r>
      <w:r w:rsidR="00405626" w:rsidRPr="00CA2C54">
        <w:rPr>
          <w:rFonts w:ascii="Times New Roman" w:hAnsi="Times New Roman"/>
          <w:szCs w:val="24"/>
        </w:rPr>
        <w:t xml:space="preserve"> </w:t>
      </w:r>
    </w:p>
    <w:p w:rsidR="005948E1" w:rsidRPr="00CA2C54" w:rsidRDefault="005948E1">
      <w:pPr>
        <w:rPr>
          <w:rFonts w:ascii="Century Gothic" w:hAnsi="Century Gothic" w:cs="Gisha"/>
          <w:szCs w:val="23"/>
        </w:rPr>
      </w:pPr>
      <w:r w:rsidRPr="00CA2C54">
        <w:rPr>
          <w:rFonts w:ascii="Century Gothic" w:hAnsi="Century Gothic" w:cs="Gisha"/>
          <w:szCs w:val="23"/>
        </w:rPr>
        <w:t xml:space="preserve">I am delighted to have your student in class within the department of Family and Consumer Sciences at </w:t>
      </w:r>
      <w:smartTag w:uri="urn:schemas-microsoft-com:office:smarttags" w:element="place">
        <w:smartTag w:uri="urn:schemas-microsoft-com:office:smarttags" w:element="PlaceName">
          <w:r w:rsidRPr="00CA2C54">
            <w:rPr>
              <w:rFonts w:ascii="Century Gothic" w:hAnsi="Century Gothic" w:cs="Gisha"/>
              <w:szCs w:val="23"/>
            </w:rPr>
            <w:t>Anderson</w:t>
          </w:r>
        </w:smartTag>
        <w:r w:rsidRPr="00CA2C54">
          <w:rPr>
            <w:rFonts w:ascii="Century Gothic" w:hAnsi="Century Gothic" w:cs="Gisha"/>
            <w:szCs w:val="23"/>
          </w:rPr>
          <w:t xml:space="preserve"> </w:t>
        </w:r>
        <w:smartTag w:uri="urn:schemas-microsoft-com:office:smarttags" w:element="place">
          <w:r w:rsidRPr="00CA2C54">
            <w:rPr>
              <w:rFonts w:ascii="Century Gothic" w:hAnsi="Century Gothic" w:cs="Gisha"/>
              <w:szCs w:val="23"/>
            </w:rPr>
            <w:t>County</w:t>
          </w:r>
        </w:smartTag>
        <w:r w:rsidRPr="00CA2C54">
          <w:rPr>
            <w:rFonts w:ascii="Century Gothic" w:hAnsi="Century Gothic" w:cs="Gisha"/>
            <w:szCs w:val="23"/>
          </w:rPr>
          <w:t xml:space="preserve"> </w:t>
        </w:r>
        <w:smartTag w:uri="urn:schemas-microsoft-com:office:smarttags" w:element="place">
          <w:r w:rsidRPr="00CA2C54">
            <w:rPr>
              <w:rFonts w:ascii="Century Gothic" w:hAnsi="Century Gothic" w:cs="Gisha"/>
              <w:szCs w:val="23"/>
            </w:rPr>
            <w:t>High School</w:t>
          </w:r>
        </w:smartTag>
      </w:smartTag>
      <w:r w:rsidRPr="00CA2C54">
        <w:rPr>
          <w:rFonts w:ascii="Century Gothic" w:hAnsi="Century Gothic" w:cs="Gisha"/>
          <w:szCs w:val="23"/>
        </w:rPr>
        <w:t>. I am looking forward to a very successful year and I know you are too! I have high expectations for your child and I will do all that I can to help your child achieve those expectations!</w:t>
      </w:r>
    </w:p>
    <w:p w:rsidR="005948E1" w:rsidRPr="00CA2C54" w:rsidRDefault="005948E1" w:rsidP="00C22D76">
      <w:pPr>
        <w:pStyle w:val="NormalWeb"/>
        <w:spacing w:beforeAutospacing="0" w:after="200" w:afterAutospacing="0"/>
        <w:rPr>
          <w:rFonts w:ascii="Century Gothic" w:hAnsi="Century Gothic" w:cs="Gisha"/>
          <w:sz w:val="22"/>
          <w:szCs w:val="23"/>
        </w:rPr>
      </w:pPr>
      <w:r w:rsidRPr="00CA2C54">
        <w:rPr>
          <w:rFonts w:ascii="Century Gothic" w:hAnsi="Century Gothic" w:cs="Gisha"/>
          <w:sz w:val="22"/>
          <w:szCs w:val="23"/>
        </w:rPr>
        <w:t>The mission of Family and Consumer Sciences (FCS) is to improve individuals, families, and communities. There are a variety of ways that this is done in the FCS classroom. With FCS, students will learn practical life skills that help in preparing them for the future, whether it’s pursuing higher education or finding a job right after high school with their learned skills. FCS education provides students with instruction and knowledge to make informed decisions using the critical science approach and practical problem reasoning skills. Students are able to take the knowledge and skills learned within the classroom and expand learning past school walls and into the community to make a difference.</w:t>
      </w:r>
    </w:p>
    <w:p w:rsidR="005948E1" w:rsidRPr="00CA2C54" w:rsidRDefault="005948E1" w:rsidP="00C22D76">
      <w:pPr>
        <w:pStyle w:val="NormalWeb"/>
        <w:spacing w:beforeAutospacing="0" w:after="200" w:afterAutospacing="0"/>
        <w:rPr>
          <w:rFonts w:ascii="Century Gothic" w:hAnsi="Century Gothic" w:cs="Gisha"/>
          <w:sz w:val="22"/>
          <w:szCs w:val="23"/>
        </w:rPr>
      </w:pPr>
      <w:r w:rsidRPr="00CA2C54">
        <w:rPr>
          <w:rFonts w:ascii="Century Gothic" w:hAnsi="Century Gothic" w:cs="Gisha"/>
          <w:sz w:val="22"/>
          <w:szCs w:val="23"/>
        </w:rPr>
        <w:t xml:space="preserve">Students who take FCS classes are preparing themselves for the world ahead. Students learn practical skills and knowledge that they will use </w:t>
      </w:r>
      <w:r w:rsidR="00405626" w:rsidRPr="00CA2C54">
        <w:rPr>
          <w:rFonts w:ascii="Century Gothic" w:hAnsi="Century Gothic" w:cs="Gisha"/>
          <w:sz w:val="22"/>
          <w:szCs w:val="23"/>
        </w:rPr>
        <w:t>every day</w:t>
      </w:r>
      <w:r w:rsidRPr="00CA2C54">
        <w:rPr>
          <w:rFonts w:ascii="Century Gothic" w:hAnsi="Century Gothic" w:cs="Gisha"/>
          <w:sz w:val="22"/>
          <w:szCs w:val="23"/>
        </w:rPr>
        <w:t xml:space="preserve"> and for the rest of their life. </w:t>
      </w:r>
    </w:p>
    <w:p w:rsidR="005948E1" w:rsidRPr="00CA2C54" w:rsidRDefault="005948E1">
      <w:pPr>
        <w:rPr>
          <w:rFonts w:ascii="Century Gothic" w:hAnsi="Century Gothic" w:cs="Gisha"/>
          <w:szCs w:val="23"/>
        </w:rPr>
      </w:pPr>
      <w:r w:rsidRPr="00CA2C54">
        <w:rPr>
          <w:rFonts w:ascii="Century Gothic" w:hAnsi="Century Gothic" w:cs="Gisha"/>
          <w:szCs w:val="23"/>
        </w:rPr>
        <w:t xml:space="preserve">Beyond the classroom, your student has the opportunity to be involved in the Family and Consumer Sciences national student organization, Family, Career and Community Leaders of America (FCCLA). The mission of FCCLA is to </w:t>
      </w:r>
      <w:r w:rsidRPr="00CA2C54">
        <w:rPr>
          <w:rFonts w:ascii="Century Gothic" w:hAnsi="Century Gothic" w:cs="Gisha"/>
          <w:i/>
          <w:szCs w:val="23"/>
        </w:rPr>
        <w:t>promote personal growth and leadership development through family and consumer sciences education. Focusing on the multiple roles of family member, wage earner and community leader, members develop skills for life through -- character development, creative and critical thinking, interpersonal communication, practical knowledge and vocational preparation.</w:t>
      </w:r>
      <w:r w:rsidRPr="00CA2C54">
        <w:rPr>
          <w:rFonts w:ascii="Century Gothic" w:hAnsi="Century Gothic" w:cs="Gisha"/>
          <w:szCs w:val="23"/>
        </w:rPr>
        <w:t xml:space="preserve"> Encourage your students to become involved in this dynamic student organization!</w:t>
      </w:r>
    </w:p>
    <w:p w:rsidR="00CA2C54" w:rsidRDefault="005948E1" w:rsidP="00CA2C54">
      <w:pPr>
        <w:rPr>
          <w:rFonts w:ascii="Century Gothic" w:hAnsi="Century Gothic" w:cs="Gisha"/>
          <w:szCs w:val="23"/>
        </w:rPr>
      </w:pPr>
      <w:r w:rsidRPr="00CA2C54">
        <w:rPr>
          <w:rFonts w:ascii="Century Gothic" w:hAnsi="Century Gothic" w:cs="Gisha"/>
          <w:szCs w:val="23"/>
        </w:rPr>
        <w:t>I do look forward to a successful school year with your student. Please know that your student is always in my best interest, which is why certain classroom procedures and expectations have been set in place. It is my hope that you and your student have gone over the guidelines and syllabus included. Many important issues will be discussed to equip students to make positive life-long decisions. Occasionally I will email out newsletters to help keep you informed of the studied topics and events that your student is participating in. Please do not hesitate to contact me with questions or comments throughou</w:t>
      </w:r>
      <w:r w:rsidR="00CA2C54">
        <w:rPr>
          <w:rFonts w:ascii="Century Gothic" w:hAnsi="Century Gothic" w:cs="Gisha"/>
          <w:szCs w:val="23"/>
        </w:rPr>
        <w:t>t the school year. Thanks again!</w:t>
      </w:r>
    </w:p>
    <w:p w:rsidR="00CA2C54" w:rsidRPr="00CA2C54" w:rsidRDefault="00CA2C54" w:rsidP="00CA2C54">
      <w:pPr>
        <w:jc w:val="center"/>
        <w:rPr>
          <w:rFonts w:ascii="Century Gothic" w:hAnsi="Century Gothic" w:cs="Gisha"/>
          <w:szCs w:val="23"/>
        </w:rPr>
      </w:pPr>
      <w:r w:rsidRPr="00CA2C54">
        <w:rPr>
          <w:rFonts w:ascii="Century Gothic" w:hAnsi="Century Gothic" w:cs="Gisha"/>
          <w:b/>
          <w:szCs w:val="23"/>
          <w:u w:val="single"/>
        </w:rPr>
        <w:t>Important Information</w:t>
      </w:r>
    </w:p>
    <w:p w:rsidR="00CA2C54" w:rsidRPr="00CA2C54" w:rsidRDefault="00CA2C54" w:rsidP="00CA2C54">
      <w:pPr>
        <w:spacing w:line="240" w:lineRule="auto"/>
        <w:ind w:left="720"/>
        <w:rPr>
          <w:rFonts w:ascii="Century Gothic" w:hAnsi="Century Gothic" w:cs="Gisha"/>
          <w:b/>
          <w:szCs w:val="23"/>
        </w:rPr>
      </w:pPr>
      <w:r w:rsidRPr="00CA2C54">
        <w:rPr>
          <w:rFonts w:ascii="Century Gothic" w:hAnsi="Century Gothic" w:cs="Gisha"/>
          <w:b/>
          <w:szCs w:val="23"/>
        </w:rPr>
        <w:t>Class Website: http://mrsvanhoose.weebly.com/</w:t>
      </w:r>
    </w:p>
    <w:p w:rsidR="00CA2C54" w:rsidRPr="00CA2C54" w:rsidRDefault="00CA2C54" w:rsidP="00CA2C54">
      <w:pPr>
        <w:spacing w:line="240" w:lineRule="auto"/>
        <w:ind w:left="720"/>
        <w:rPr>
          <w:rFonts w:ascii="Century Gothic" w:hAnsi="Century Gothic" w:cs="Gisha"/>
          <w:b/>
          <w:szCs w:val="23"/>
        </w:rPr>
      </w:pPr>
      <w:r w:rsidRPr="00CA2C54">
        <w:rPr>
          <w:rFonts w:ascii="Century Gothic" w:hAnsi="Century Gothic" w:cs="Gisha"/>
          <w:b/>
          <w:szCs w:val="23"/>
        </w:rPr>
        <w:t>Remind 101: Text @avanhoose to 81010</w:t>
      </w:r>
    </w:p>
    <w:p w:rsidR="00CA2C54" w:rsidRPr="00CA2C54" w:rsidRDefault="00CA2C54" w:rsidP="00CA2C54">
      <w:pPr>
        <w:ind w:firstLine="720"/>
        <w:rPr>
          <w:rFonts w:ascii="Century Gothic" w:hAnsi="Century Gothic" w:cs="Gisha"/>
          <w:b/>
          <w:szCs w:val="23"/>
        </w:rPr>
      </w:pPr>
      <w:r w:rsidRPr="00CA2C54">
        <w:rPr>
          <w:rFonts w:ascii="Century Gothic" w:hAnsi="Century Gothic" w:cs="Gisha"/>
          <w:b/>
          <w:szCs w:val="23"/>
        </w:rPr>
        <w:t>Prezi Login:  username: ashleigh.hill@uky.edu           password: ashleig7!</w:t>
      </w:r>
    </w:p>
    <w:p w:rsidR="005948E1" w:rsidRPr="00405626" w:rsidRDefault="005948E1">
      <w:pPr>
        <w:rPr>
          <w:rFonts w:ascii="Century Gothic" w:hAnsi="Century Gothic" w:cs="Gisha"/>
          <w:sz w:val="23"/>
          <w:szCs w:val="23"/>
        </w:rPr>
      </w:pPr>
      <w:r w:rsidRPr="00405626">
        <w:rPr>
          <w:rFonts w:ascii="Century Gothic" w:hAnsi="Century Gothic" w:cs="Gisha"/>
          <w:sz w:val="23"/>
          <w:szCs w:val="23"/>
        </w:rPr>
        <w:t>Sincerely,</w:t>
      </w:r>
    </w:p>
    <w:p w:rsidR="005948E1" w:rsidRPr="00405626" w:rsidRDefault="005948E1">
      <w:pPr>
        <w:rPr>
          <w:rFonts w:ascii="Century Gothic" w:hAnsi="Century Gothic" w:cs="Gisha"/>
          <w:sz w:val="23"/>
          <w:szCs w:val="23"/>
        </w:rPr>
      </w:pPr>
      <w:r w:rsidRPr="00405626">
        <w:rPr>
          <w:rFonts w:ascii="Century Gothic" w:hAnsi="Century Gothic" w:cs="Gisha"/>
          <w:sz w:val="23"/>
          <w:szCs w:val="23"/>
        </w:rPr>
        <w:t>Ashleigh VanHoose</w:t>
      </w:r>
    </w:p>
    <w:p w:rsidR="005948E1" w:rsidRPr="00405626" w:rsidRDefault="0084284B">
      <w:pPr>
        <w:rPr>
          <w:rFonts w:ascii="Century Gothic" w:hAnsi="Century Gothic" w:cs="Gisha"/>
          <w:sz w:val="23"/>
          <w:szCs w:val="23"/>
        </w:rPr>
      </w:pPr>
      <w:r>
        <w:rPr>
          <w:rFonts w:ascii="Times New Roman" w:hAnsi="Times New Roman"/>
          <w:noProof/>
          <w:sz w:val="24"/>
          <w:szCs w:val="24"/>
        </w:rPr>
        <w:lastRenderedPageBreak/>
        <w:drawing>
          <wp:anchor distT="0" distB="0" distL="114300" distR="114300" simplePos="0" relativeHeight="251659264" behindDoc="1" locked="0" layoutInCell="1" allowOverlap="1">
            <wp:simplePos x="0" y="0"/>
            <wp:positionH relativeFrom="column">
              <wp:posOffset>-1541780</wp:posOffset>
            </wp:positionH>
            <wp:positionV relativeFrom="paragraph">
              <wp:posOffset>-681990</wp:posOffset>
            </wp:positionV>
            <wp:extent cx="10077450" cy="10077450"/>
            <wp:effectExtent l="19050" t="0" r="0" b="0"/>
            <wp:wrapNone/>
            <wp:docPr id="5" name="Picture 5" descr="img-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thing?"/>
                    <pic:cNvPicPr>
                      <a:picLocks noChangeAspect="1" noChangeArrowheads="1"/>
                    </pic:cNvPicPr>
                  </pic:nvPicPr>
                  <pic:blipFill>
                    <a:blip r:embed="rId4">
                      <a:lum bright="70000" contrast="-70000"/>
                    </a:blip>
                    <a:srcRect/>
                    <a:stretch>
                      <a:fillRect/>
                    </a:stretch>
                  </pic:blipFill>
                  <pic:spPr bwMode="auto">
                    <a:xfrm>
                      <a:off x="0" y="0"/>
                      <a:ext cx="10077450" cy="10077450"/>
                    </a:xfrm>
                    <a:prstGeom prst="rect">
                      <a:avLst/>
                    </a:prstGeom>
                    <a:noFill/>
                  </pic:spPr>
                </pic:pic>
              </a:graphicData>
            </a:graphic>
          </wp:anchor>
        </w:drawing>
      </w:r>
    </w:p>
    <w:p w:rsidR="005948E1" w:rsidRPr="00405626" w:rsidRDefault="005948E1">
      <w:pPr>
        <w:rPr>
          <w:rFonts w:ascii="Century Gothic" w:hAnsi="Century Gothic" w:cs="Gisha"/>
          <w:sz w:val="23"/>
          <w:szCs w:val="23"/>
        </w:rPr>
      </w:pPr>
    </w:p>
    <w:p w:rsidR="005948E1" w:rsidRPr="00405626" w:rsidRDefault="005948E1" w:rsidP="00405626">
      <w:pPr>
        <w:jc w:val="center"/>
        <w:rPr>
          <w:rFonts w:ascii="Century Gothic" w:hAnsi="Century Gothic" w:cs="Gisha"/>
          <w:sz w:val="23"/>
          <w:szCs w:val="23"/>
        </w:rPr>
      </w:pPr>
      <w:r w:rsidRPr="00405626">
        <w:rPr>
          <w:rFonts w:ascii="Century Gothic" w:hAnsi="Century Gothic" w:cs="Gisha"/>
          <w:sz w:val="23"/>
          <w:szCs w:val="23"/>
        </w:rPr>
        <w:t xml:space="preserve">Please sign below if you have read and agree to the classroom procedures and expectations listed in the syllabus. Please turn in signed portion by </w:t>
      </w:r>
      <w:r w:rsidRPr="00405626">
        <w:rPr>
          <w:rFonts w:ascii="Century Gothic" w:hAnsi="Century Gothic" w:cs="Gisha"/>
          <w:b/>
          <w:sz w:val="23"/>
          <w:szCs w:val="23"/>
        </w:rPr>
        <w:t xml:space="preserve">Monday </w:t>
      </w:r>
      <w:r w:rsidR="00405626" w:rsidRPr="00405626">
        <w:rPr>
          <w:rFonts w:ascii="Century Gothic" w:hAnsi="Century Gothic" w:cs="Gisha"/>
          <w:b/>
          <w:sz w:val="23"/>
          <w:szCs w:val="23"/>
        </w:rPr>
        <w:t>August</w:t>
      </w:r>
      <w:r w:rsidRPr="00405626">
        <w:rPr>
          <w:rFonts w:ascii="Century Gothic" w:hAnsi="Century Gothic" w:cs="Gisha"/>
          <w:b/>
          <w:sz w:val="23"/>
          <w:szCs w:val="23"/>
        </w:rPr>
        <w:t xml:space="preserve"> 1</w:t>
      </w:r>
      <w:r w:rsidR="00CA2C54">
        <w:rPr>
          <w:rFonts w:ascii="Century Gothic" w:hAnsi="Century Gothic" w:cs="Gisha"/>
          <w:b/>
          <w:sz w:val="23"/>
          <w:szCs w:val="23"/>
        </w:rPr>
        <w:t>5</w:t>
      </w:r>
      <w:r w:rsidRPr="00405626">
        <w:rPr>
          <w:rFonts w:ascii="Century Gothic" w:hAnsi="Century Gothic" w:cs="Gisha"/>
          <w:b/>
          <w:sz w:val="23"/>
          <w:szCs w:val="23"/>
          <w:vertAlign w:val="superscript"/>
        </w:rPr>
        <w:t>th</w:t>
      </w:r>
      <w:r w:rsidRPr="00405626">
        <w:rPr>
          <w:rFonts w:ascii="Century Gothic" w:hAnsi="Century Gothic" w:cs="Gisha"/>
          <w:b/>
          <w:sz w:val="23"/>
          <w:szCs w:val="23"/>
        </w:rPr>
        <w:t>!</w:t>
      </w:r>
    </w:p>
    <w:p w:rsidR="005948E1" w:rsidRPr="00405626" w:rsidRDefault="005948E1">
      <w:pPr>
        <w:rPr>
          <w:rFonts w:ascii="Century Gothic" w:hAnsi="Century Gothic" w:cs="Gisha"/>
          <w:sz w:val="23"/>
          <w:szCs w:val="23"/>
        </w:rPr>
      </w:pPr>
      <w:r w:rsidRPr="00405626">
        <w:rPr>
          <w:rFonts w:ascii="Century Gothic" w:hAnsi="Century Gothic" w:cs="Gisha"/>
          <w:sz w:val="23"/>
          <w:szCs w:val="23"/>
        </w:rPr>
        <w:t>--------------------------------------------------------------------------------------------------------------------------------</w:t>
      </w:r>
    </w:p>
    <w:p w:rsidR="005948E1" w:rsidRPr="00405626" w:rsidRDefault="005948E1">
      <w:pPr>
        <w:rPr>
          <w:rFonts w:ascii="Century Gothic" w:hAnsi="Century Gothic" w:cs="Gisha"/>
          <w:sz w:val="23"/>
          <w:szCs w:val="23"/>
        </w:rPr>
      </w:pPr>
      <w:r w:rsidRPr="00405626">
        <w:rPr>
          <w:rFonts w:ascii="Century Gothic" w:hAnsi="Century Gothic" w:cs="Gisha"/>
          <w:sz w:val="23"/>
          <w:szCs w:val="23"/>
        </w:rPr>
        <w:t>Student Name __________________________________ Class ______________________________</w:t>
      </w:r>
    </w:p>
    <w:p w:rsidR="005948E1" w:rsidRPr="00405626" w:rsidRDefault="005948E1">
      <w:pPr>
        <w:rPr>
          <w:rFonts w:ascii="Century Gothic" w:hAnsi="Century Gothic" w:cs="Gisha"/>
          <w:sz w:val="23"/>
          <w:szCs w:val="23"/>
        </w:rPr>
      </w:pPr>
      <w:r w:rsidRPr="00405626">
        <w:rPr>
          <w:rFonts w:ascii="Century Gothic" w:hAnsi="Century Gothic" w:cs="Gisha"/>
          <w:sz w:val="23"/>
          <w:szCs w:val="23"/>
        </w:rPr>
        <w:t>Parent/Guardian signature ______________________________ Date ______________________</w:t>
      </w:r>
    </w:p>
    <w:p w:rsidR="005948E1" w:rsidRPr="00405626" w:rsidRDefault="005948E1">
      <w:pPr>
        <w:rPr>
          <w:rFonts w:ascii="Century Gothic" w:hAnsi="Century Gothic" w:cs="Gisha"/>
          <w:sz w:val="23"/>
          <w:szCs w:val="23"/>
        </w:rPr>
      </w:pPr>
      <w:r w:rsidRPr="00405626">
        <w:rPr>
          <w:rFonts w:ascii="Century Gothic" w:hAnsi="Century Gothic" w:cs="Gisha"/>
          <w:sz w:val="23"/>
          <w:szCs w:val="23"/>
        </w:rPr>
        <w:t>Parent Email ________________________________________________________________________</w:t>
      </w:r>
    </w:p>
    <w:p w:rsidR="005948E1" w:rsidRPr="00405626" w:rsidRDefault="005948E1">
      <w:pPr>
        <w:rPr>
          <w:rFonts w:ascii="Century Gothic" w:hAnsi="Century Gothic" w:cs="Gisha"/>
          <w:sz w:val="23"/>
          <w:szCs w:val="23"/>
        </w:rPr>
      </w:pPr>
      <w:r w:rsidRPr="00405626">
        <w:rPr>
          <w:rFonts w:ascii="Century Gothic" w:hAnsi="Century Gothic" w:cs="Gisha"/>
          <w:sz w:val="23"/>
          <w:szCs w:val="23"/>
        </w:rPr>
        <w:t>Student Signature _________________________</w:t>
      </w:r>
      <w:r w:rsidRPr="00405626">
        <w:rPr>
          <w:rFonts w:ascii="Century Gothic" w:hAnsi="Century Gothic" w:cs="Gisha"/>
          <w:sz w:val="23"/>
          <w:szCs w:val="23"/>
        </w:rPr>
        <w:softHyphen/>
      </w:r>
      <w:r w:rsidRPr="00405626">
        <w:rPr>
          <w:rFonts w:ascii="Century Gothic" w:hAnsi="Century Gothic" w:cs="Gisha"/>
          <w:sz w:val="23"/>
          <w:szCs w:val="23"/>
        </w:rPr>
        <w:softHyphen/>
        <w:t xml:space="preserve">______________ Date ______________________ </w:t>
      </w:r>
    </w:p>
    <w:sectPr w:rsidR="005948E1" w:rsidRPr="00405626" w:rsidSect="00BA7E16">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compat/>
  <w:rsids>
    <w:rsidRoot w:val="00282110"/>
    <w:rsid w:val="000770A0"/>
    <w:rsid w:val="001168D4"/>
    <w:rsid w:val="001B10B3"/>
    <w:rsid w:val="0021409F"/>
    <w:rsid w:val="00282110"/>
    <w:rsid w:val="003A0665"/>
    <w:rsid w:val="00405626"/>
    <w:rsid w:val="0047660C"/>
    <w:rsid w:val="004C3E0F"/>
    <w:rsid w:val="00511083"/>
    <w:rsid w:val="00523F40"/>
    <w:rsid w:val="005948E1"/>
    <w:rsid w:val="005B10BC"/>
    <w:rsid w:val="005B4BA7"/>
    <w:rsid w:val="00603B0A"/>
    <w:rsid w:val="006138E9"/>
    <w:rsid w:val="00616FE4"/>
    <w:rsid w:val="006C60EC"/>
    <w:rsid w:val="00721D55"/>
    <w:rsid w:val="00775FD4"/>
    <w:rsid w:val="008301F7"/>
    <w:rsid w:val="0084284B"/>
    <w:rsid w:val="008A33DB"/>
    <w:rsid w:val="00933BA8"/>
    <w:rsid w:val="00971F67"/>
    <w:rsid w:val="00A23E7C"/>
    <w:rsid w:val="00A5310B"/>
    <w:rsid w:val="00B101CA"/>
    <w:rsid w:val="00B2698E"/>
    <w:rsid w:val="00BA7E16"/>
    <w:rsid w:val="00BC5A9E"/>
    <w:rsid w:val="00BD5851"/>
    <w:rsid w:val="00C01714"/>
    <w:rsid w:val="00C22D76"/>
    <w:rsid w:val="00C308E0"/>
    <w:rsid w:val="00C85F37"/>
    <w:rsid w:val="00CA2C54"/>
    <w:rsid w:val="00CF1F77"/>
    <w:rsid w:val="00D24387"/>
    <w:rsid w:val="00D830D3"/>
    <w:rsid w:val="00DC4F54"/>
    <w:rsid w:val="00E64E32"/>
    <w:rsid w:val="00F262E4"/>
    <w:rsid w:val="00FC2C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71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82110"/>
    <w:rPr>
      <w:sz w:val="22"/>
      <w:szCs w:val="22"/>
    </w:rPr>
  </w:style>
  <w:style w:type="paragraph" w:styleId="NormalWeb">
    <w:name w:val="Normal (Web)"/>
    <w:basedOn w:val="Normal"/>
    <w:uiPriority w:val="99"/>
    <w:rsid w:val="00775FD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76684620">
      <w:bodyDiv w:val="1"/>
      <w:marLeft w:val="0"/>
      <w:marRight w:val="0"/>
      <w:marTop w:val="0"/>
      <w:marBottom w:val="0"/>
      <w:divBdr>
        <w:top w:val="none" w:sz="0" w:space="0" w:color="auto"/>
        <w:left w:val="none" w:sz="0" w:space="0" w:color="auto"/>
        <w:bottom w:val="none" w:sz="0" w:space="0" w:color="auto"/>
        <w:right w:val="none" w:sz="0" w:space="0" w:color="auto"/>
      </w:divBdr>
    </w:div>
    <w:div w:id="2022195443">
      <w:marLeft w:val="0"/>
      <w:marRight w:val="0"/>
      <w:marTop w:val="0"/>
      <w:marBottom w:val="0"/>
      <w:divBdr>
        <w:top w:val="none" w:sz="0" w:space="0" w:color="auto"/>
        <w:left w:val="none" w:sz="0" w:space="0" w:color="auto"/>
        <w:bottom w:val="none" w:sz="0" w:space="0" w:color="auto"/>
        <w:right w:val="none" w:sz="0" w:space="0" w:color="auto"/>
      </w:divBdr>
    </w:div>
    <w:div w:id="2022195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2949</Characters>
  <Application>Microsoft Office Word</Application>
  <DocSecurity>0</DocSecurity>
  <Lines>24</Lines>
  <Paragraphs>6</Paragraphs>
  <ScaleCrop>false</ScaleCrop>
  <Company>University of Kentucky</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VanHoose, Ashleigh</cp:lastModifiedBy>
  <cp:revision>2</cp:revision>
  <cp:lastPrinted>2015-08-11T20:08:00Z</cp:lastPrinted>
  <dcterms:created xsi:type="dcterms:W3CDTF">2016-08-04T19:30:00Z</dcterms:created>
  <dcterms:modified xsi:type="dcterms:W3CDTF">2016-08-04T19:30:00Z</dcterms:modified>
</cp:coreProperties>
</file>